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A9" w:rsidRDefault="00996709">
      <w:r>
        <w:rPr>
          <w:noProof/>
          <w:lang w:eastAsia="ru-RU"/>
        </w:rPr>
        <w:drawing>
          <wp:inline distT="0" distB="0" distL="0" distR="0">
            <wp:extent cx="5829300" cy="7543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09" w:rsidRDefault="00996709"/>
    <w:p w:rsidR="00996709" w:rsidRDefault="00996709"/>
    <w:p w:rsidR="00996709" w:rsidRDefault="00996709"/>
    <w:p w:rsidR="00996709" w:rsidRDefault="00996709"/>
    <w:p w:rsidR="00996709" w:rsidRDefault="00996709"/>
    <w:p w:rsidR="00996709" w:rsidRPr="00324E02" w:rsidRDefault="00996709" w:rsidP="00996709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324E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996709" w:rsidRPr="00324E02" w:rsidRDefault="00996709" w:rsidP="00996709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324E02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                                                                                                                          Благовещенского поссовета                                                                                                            Благовещенского района</w:t>
      </w:r>
    </w:p>
    <w:p w:rsidR="00996709" w:rsidRPr="00324E02" w:rsidRDefault="00996709" w:rsidP="00996709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324E02">
        <w:rPr>
          <w:rFonts w:ascii="Arial" w:eastAsia="Times New Roman" w:hAnsi="Arial" w:cs="Arial"/>
          <w:sz w:val="24"/>
          <w:szCs w:val="24"/>
          <w:lang w:eastAsia="ru-RU"/>
        </w:rPr>
        <w:t>Алтайского края</w:t>
      </w:r>
    </w:p>
    <w:p w:rsidR="00996709" w:rsidRPr="00324E02" w:rsidRDefault="00996709" w:rsidP="00996709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 _226</w:t>
      </w:r>
      <w:r w:rsidRPr="00324E02">
        <w:rPr>
          <w:rFonts w:ascii="Arial" w:eastAsia="Times New Roman" w:hAnsi="Arial" w:cs="Arial"/>
          <w:sz w:val="24"/>
          <w:szCs w:val="24"/>
          <w:lang w:eastAsia="ru-RU"/>
        </w:rPr>
        <w:t>_ от «_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bookmarkStart w:id="0" w:name="_GoBack"/>
      <w:bookmarkEnd w:id="0"/>
      <w:r w:rsidRPr="00324E02">
        <w:rPr>
          <w:rFonts w:ascii="Arial" w:eastAsia="Times New Roman" w:hAnsi="Arial" w:cs="Arial"/>
          <w:sz w:val="24"/>
          <w:szCs w:val="24"/>
          <w:lang w:eastAsia="ru-RU"/>
        </w:rPr>
        <w:t>_» __</w:t>
      </w:r>
      <w:r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324E02">
        <w:rPr>
          <w:rFonts w:ascii="Arial" w:eastAsia="Times New Roman" w:hAnsi="Arial" w:cs="Arial"/>
          <w:sz w:val="24"/>
          <w:szCs w:val="24"/>
          <w:lang w:eastAsia="ru-RU"/>
        </w:rPr>
        <w:t>___20_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24E02">
        <w:rPr>
          <w:rFonts w:ascii="Arial" w:eastAsia="Times New Roman" w:hAnsi="Arial" w:cs="Arial"/>
          <w:sz w:val="24"/>
          <w:szCs w:val="24"/>
          <w:lang w:eastAsia="ru-RU"/>
        </w:rPr>
        <w:t xml:space="preserve">_ г. </w:t>
      </w:r>
    </w:p>
    <w:p w:rsidR="00996709" w:rsidRDefault="00996709" w:rsidP="0099670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709" w:rsidRDefault="00996709" w:rsidP="0099670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709" w:rsidRPr="00324E02" w:rsidRDefault="00996709" w:rsidP="00996709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4E02">
        <w:rPr>
          <w:rFonts w:ascii="Arial" w:eastAsia="Times New Roman" w:hAnsi="Arial" w:cs="Arial"/>
          <w:b/>
          <w:sz w:val="24"/>
          <w:szCs w:val="24"/>
          <w:lang w:eastAsia="ru-RU"/>
        </w:rPr>
        <w:t>К документам и материалам, представляемым одновременно с проектом решения (о внесении изменений в решение) о бюджете муниципального образования Благовещенский поссовет Благовещенского района Алтайского края относятся:</w:t>
      </w:r>
    </w:p>
    <w:p w:rsidR="00996709" w:rsidRPr="001124A9" w:rsidRDefault="00996709" w:rsidP="00996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124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24A9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бюджетной и налоговой политики;</w:t>
      </w:r>
    </w:p>
    <w:p w:rsidR="00996709" w:rsidRPr="001124A9" w:rsidRDefault="00996709" w:rsidP="00996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4A9">
        <w:rPr>
          <w:rFonts w:ascii="Arial" w:eastAsia="Times New Roman" w:hAnsi="Arial" w:cs="Arial"/>
          <w:sz w:val="24"/>
          <w:szCs w:val="24"/>
          <w:lang w:eastAsia="ru-RU"/>
        </w:rPr>
        <w:t>-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996709" w:rsidRDefault="00996709" w:rsidP="00996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4A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996709" w:rsidRPr="001124A9" w:rsidRDefault="00996709" w:rsidP="00996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4A9">
        <w:rPr>
          <w:rFonts w:ascii="Arial" w:eastAsia="Times New Roman" w:hAnsi="Arial" w:cs="Arial"/>
          <w:sz w:val="24"/>
          <w:szCs w:val="24"/>
          <w:lang w:eastAsia="ru-RU"/>
        </w:rPr>
        <w:t>- оценка ожидаемого исполнения бюджета поселения на текущий финансовый год.</w:t>
      </w:r>
    </w:p>
    <w:p w:rsidR="00996709" w:rsidRDefault="00996709" w:rsidP="00996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предложенный представительным органом проект бюджетной сметы, представляемый в случае возникновения разногласий с финансовым органом в отношении указанной бюджетной сметы;</w:t>
      </w:r>
    </w:p>
    <w:p w:rsidR="00996709" w:rsidRPr="00E67B86" w:rsidRDefault="00996709" w:rsidP="00996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67B86">
        <w:rPr>
          <w:rFonts w:ascii="Arial" w:hAnsi="Arial" w:cs="Arial"/>
          <w:sz w:val="24"/>
          <w:szCs w:val="24"/>
        </w:rPr>
        <w:t>пояснительная записка к проекту бюджета поселения</w:t>
      </w:r>
      <w:r>
        <w:rPr>
          <w:rFonts w:ascii="Arial" w:hAnsi="Arial" w:cs="Arial"/>
          <w:sz w:val="24"/>
          <w:szCs w:val="24"/>
        </w:rPr>
        <w:t>;</w:t>
      </w:r>
    </w:p>
    <w:p w:rsidR="00996709" w:rsidRPr="001124A9" w:rsidRDefault="00996709" w:rsidP="00996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реестры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источников доходов бюджетов бюджетной системы Российской Федерации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6709" w:rsidRPr="00F75DDD" w:rsidRDefault="00996709" w:rsidP="009967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09" w:rsidRPr="00F75DDD" w:rsidRDefault="00996709" w:rsidP="009967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09" w:rsidRDefault="00996709" w:rsidP="0099670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709" w:rsidRPr="00C04F90" w:rsidRDefault="00996709" w:rsidP="0099670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709" w:rsidRDefault="00996709" w:rsidP="00996709">
      <w:pPr>
        <w:ind w:firstLine="709"/>
      </w:pPr>
    </w:p>
    <w:p w:rsidR="00996709" w:rsidRDefault="00996709"/>
    <w:sectPr w:rsidR="00996709" w:rsidSect="003A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709"/>
    <w:rsid w:val="003A67A9"/>
    <w:rsid w:val="0099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>Grizli777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2020-08-24T06:28:00Z</dcterms:created>
  <dcterms:modified xsi:type="dcterms:W3CDTF">2020-08-24T06:29:00Z</dcterms:modified>
</cp:coreProperties>
</file>